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ELEIÇÃO DO COLÉGIO ELEITORAL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CORPO DISCENTE   (   ) CORPO DOCENTE   (  ) CORPO TÉCNICO-ADMINISTRATIVO 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 VENDA NOVA DO IMIGRANTE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IDENTIFICAÇÃO DA CHAPA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Titular:_______________________________________________________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/ SIAPE: 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Suplente:_______________________________________________________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/ SIAPE: 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</w:t>
      </w:r>
    </w:p>
    <w:p w:rsidR="00000000" w:rsidDel="00000000" w:rsidP="00000000" w:rsidRDefault="00000000" w:rsidRPr="00000000" w14:paraId="00000010">
      <w:pPr>
        <w:spacing w:after="12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estarmos cientes da Resolução CONSUP/IFES nº 110 de 21 de outubro de 2022, que regulamenta o Processo Eleitoral para os representantes do Corpo Docente, do Corpo Discente e do Corpo Técnico-administrativo no Conselho Superior do Ifes e define normas para o Colégio Eleitoral.</w:t>
      </w:r>
    </w:p>
    <w:p w:rsidR="00000000" w:rsidDel="00000000" w:rsidP="00000000" w:rsidRDefault="00000000" w:rsidRPr="00000000" w14:paraId="00000011">
      <w:pPr>
        <w:spacing w:after="12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também que as fotos do titular e suplente serão encaminhadas para o e-mail designado pela comissão para serem inseridas no sistema Sig-eleições para identificação dos representantes da chapa.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 - ES, _____ de _______________ de 2025.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                _________________________________</w:t>
      </w:r>
    </w:p>
    <w:p w:rsidR="00000000" w:rsidDel="00000000" w:rsidP="00000000" w:rsidRDefault="00000000" w:rsidRPr="00000000" w14:paraId="00000015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Assinatura Titular                                                                                       Assinatura Suplente</w:t>
      </w:r>
    </w:p>
    <w:p w:rsidR="00000000" w:rsidDel="00000000" w:rsidP="00000000" w:rsidRDefault="00000000" w:rsidRPr="00000000" w14:paraId="00000016">
      <w:pPr>
        <w:spacing w:after="17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70"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(Esta ficha deve ser preenchida e assinada de próprio punho)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766" w:left="1134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3500754</wp:posOffset>
          </wp:positionH>
          <wp:positionV relativeFrom="page">
            <wp:posOffset>718185</wp:posOffset>
          </wp:positionV>
          <wp:extent cx="561340" cy="58991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40" cy="589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Style w:val="Heading1"/>
      <w:numPr>
        <w:ilvl w:val="0"/>
        <w:numId w:val="1"/>
      </w:numPr>
      <w:spacing w:line="360" w:lineRule="auto"/>
      <w:ind w:left="0" w:firstLine="0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pStyle w:val="Heading2"/>
      <w:numPr>
        <w:ilvl w:val="1"/>
        <w:numId w:val="1"/>
      </w:numPr>
      <w:spacing w:line="36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b w:val="0"/>
        <w:sz w:val="18"/>
        <w:szCs w:val="18"/>
        <w:rtl w:val="0"/>
      </w:rPr>
      <w:t xml:space="preserve">INSTITUTO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FA5DEA"/>
    <w:rPr/>
  </w:style>
  <w:style w:type="character" w:styleId="RodapChar" w:customStyle="1">
    <w:name w:val="Rodapé Char"/>
    <w:basedOn w:val="DefaultParagraphFont"/>
    <w:uiPriority w:val="99"/>
    <w:qFormat w:val="1"/>
    <w:rsid w:val="00FA5DEA"/>
    <w:rPr/>
  </w:style>
  <w:style w:type="character" w:styleId="Ttulo1Char" w:customStyle="1">
    <w:name w:val="Título 1 Char"/>
    <w:basedOn w:val="DefaultParagraphFont"/>
    <w:qFormat w:val="1"/>
    <w:rsid w:val="00FA5DEA"/>
    <w:rPr>
      <w:rFonts w:ascii="Arial" w:cs="Arial" w:eastAsia="Lucida Sans Unicode" w:hAnsi="Arial"/>
      <w:b w:val="1"/>
      <w:szCs w:val="20"/>
    </w:rPr>
  </w:style>
  <w:style w:type="character" w:styleId="Ttulo2Char" w:customStyle="1">
    <w:name w:val="Título 2 Char"/>
    <w:basedOn w:val="DefaultParagraphFont"/>
    <w:qFormat w:val="1"/>
    <w:rsid w:val="00FA5DEA"/>
    <w:rPr>
      <w:rFonts w:ascii="Arial" w:cs="Arial" w:eastAsia="Lucida Sans Unicode" w:hAnsi="Arial"/>
      <w:b w:val="1"/>
      <w:sz w:val="16"/>
      <w:szCs w:val="20"/>
    </w:rPr>
  </w:style>
  <w:style w:type="character" w:styleId="LinkdaInternet" w:customStyle="1">
    <w:name w:val="Hyperlink"/>
    <w:basedOn w:val="DefaultParagraphFont"/>
    <w:uiPriority w:val="99"/>
    <w:unhideWhenUsed w:val="1"/>
    <w:rsid w:val="00B2002C"/>
    <w:rPr>
      <w:color w:val="0563c1" w:themeColor="hyperlink"/>
      <w:u w:val="single"/>
    </w:rPr>
  </w:style>
  <w:style w:type="character" w:styleId="Ttulo3Char" w:customStyle="1">
    <w:name w:val="Título 3 Char"/>
    <w:basedOn w:val="DefaultParagraphFont"/>
    <w:uiPriority w:val="9"/>
    <w:semiHidden w:val="1"/>
    <w:qFormat w:val="1"/>
    <w:rsid w:val="00707F73"/>
    <w:rPr>
      <w:rFonts w:ascii="Calibri Light" w:cs="" w:eastAsia="" w:hAnsi="Calibri Light"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Linkdainternetvisitado" w:customStyle="1">
    <w:name w:val="FollowedHyperlink"/>
    <w:uiPriority w:val="99"/>
    <w:semiHidden w:val="1"/>
    <w:unhideWhenUsed w:val="1"/>
    <w:qFormat w:val="1"/>
    <w:rsid w:val="00707F73"/>
    <w:rPr>
      <w:color w:val="800000"/>
      <w:u w:val="single"/>
    </w:rPr>
  </w:style>
  <w:style w:type="character" w:styleId="Nfase">
    <w:name w:val="Emphasis"/>
    <w:qFormat w:val="1"/>
    <w:rPr>
      <w:i w:val="1"/>
      <w:iCs w:val="1"/>
    </w:rPr>
  </w:style>
  <w:style w:type="character" w:styleId="Fontstyle01" w:customStyle="1">
    <w:name w:val="fontstyle01"/>
    <w:qFormat w:val="1"/>
    <w:rPr>
      <w:rFonts w:ascii="ArialMT;Arial" w:cs="ArialMT;Arial" w:hAnsi="ArialMT;Arial"/>
      <w:b w:val="0"/>
      <w:bCs w:val="0"/>
      <w:i w:val="0"/>
      <w:iCs w:val="0"/>
      <w:color w:val="000000"/>
      <w:sz w:val="22"/>
      <w:szCs w:val="22"/>
    </w:rPr>
  </w:style>
  <w:style w:type="character" w:styleId="Marcadores" w:customStyle="1">
    <w:name w:val="Marcadore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FA5DEA"/>
    <w:pPr>
      <w:tabs>
        <w:tab w:val="clear" w:pos="4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FA5DEA"/>
    <w:pPr>
      <w:tabs>
        <w:tab w:val="clear" w:pos="4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Standard" w:customStyle="1">
    <w:name w:val="Standard"/>
    <w:qFormat w:val="1"/>
    <w:rsid w:val="00895629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Calibri" w:cs="Arial" w:eastAsia="Calibri" w:hAnsi="Calibri" w:asciiTheme="minorHAnsi" w:hAnsiTheme="minorHAnsi"/>
      <w:color w:val="auto"/>
      <w:kern w:val="2"/>
      <w:sz w:val="22"/>
      <w:szCs w:val="20"/>
      <w:lang w:bidi="hi-IN" w:eastAsia="zh-CN" w:val="pt-BR"/>
    </w:rPr>
  </w:style>
  <w:style w:type="paragraph" w:styleId="NormalWeb">
    <w:name w:val="Normal (Web)"/>
    <w:basedOn w:val="Normal"/>
    <w:qFormat w:val="1"/>
    <w:pPr>
      <w:suppressAutoHyphens w:val="0"/>
      <w:spacing w:after="100" w:before="100"/>
    </w:pPr>
    <w:rPr>
      <w:rFonts w:eastAsia="Times New Roman"/>
      <w:szCs w:val="24"/>
    </w:rPr>
  </w:style>
  <w:style w:type="paragraph" w:styleId="Contedodatabela" w:customStyle="1">
    <w:name w:val="Conteúdo da tabela"/>
    <w:basedOn w:val="Corpodotexto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1" w:customStyle="1">
    <w:name w:val="WW8Num1"/>
    <w:qFormat w:val="1"/>
    <w:rsid w:val="00895629"/>
  </w:style>
  <w:style w:type="numbering" w:styleId="WW8Num2" w:customStyle="1">
    <w:name w:val="WW8Num2"/>
    <w:qFormat w:val="1"/>
    <w:rsid w:val="00895629"/>
  </w:style>
  <w:style w:type="numbering" w:styleId="WW8Num7" w:customStyle="1">
    <w:name w:val="WW8Num7"/>
    <w:qFormat w:val="1"/>
    <w:rsid w:val="00895629"/>
  </w:style>
  <w:style w:type="numbering" w:styleId="WW8Num8" w:customStyle="1">
    <w:name w:val="WW8Num8"/>
    <w:qFormat w:val="1"/>
    <w:rsid w:val="00895629"/>
  </w:style>
  <w:style w:type="numbering" w:styleId="WW8Num9" w:customStyle="1">
    <w:name w:val="WW8Num9"/>
    <w:qFormat w:val="1"/>
    <w:rsid w:val="00895629"/>
  </w:style>
  <w:style w:type="numbering" w:styleId="WW8Num10" w:customStyle="1">
    <w:name w:val="WW8Num10"/>
    <w:qFormat w:val="1"/>
    <w:rsid w:val="00895629"/>
  </w:style>
  <w:style w:type="numbering" w:styleId="WW8Num11" w:customStyle="1">
    <w:name w:val="WW8Num11"/>
    <w:qFormat w:val="1"/>
    <w:rsid w:val="00895629"/>
  </w:style>
  <w:style w:type="numbering" w:styleId="WW8Num12" w:customStyle="1">
    <w:name w:val="WW8Num12"/>
    <w:qFormat w:val="1"/>
    <w:rsid w:val="00895629"/>
  </w:style>
  <w:style w:type="numbering" w:styleId="WW8Num18" w:customStyle="1">
    <w:name w:val="WW8Num18"/>
    <w:qFormat w:val="1"/>
    <w:rsid w:val="00895629"/>
  </w:style>
  <w:style w:type="numbering" w:styleId="WW8Num19" w:customStyle="1">
    <w:name w:val="WW8Num19"/>
    <w:qFormat w:val="1"/>
    <w:rsid w:val="00895629"/>
  </w:style>
  <w:style w:type="numbering" w:styleId="WW8Num20" w:customStyle="1">
    <w:name w:val="WW8Num20"/>
    <w:qFormat w:val="1"/>
    <w:rsid w:val="00895629"/>
  </w:style>
  <w:style w:type="numbering" w:styleId="WW8Num21" w:customStyle="1">
    <w:name w:val="WW8Num21"/>
    <w:qFormat w:val="1"/>
    <w:rsid w:val="00895629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rvW5iikwGVlQWyKbNe7aESgIQ==">CgMxLjA4AHIhMXRWVzNQRDlJQk5SaUtKVkFxR0I5dTVmVm5sNkxJVU5R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2021-08-20T12:20:00Z</dcterms:created>
  <dc:creator>Alessandro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